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A1C4" w14:textId="4F5D0EFC"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PATIENT NAME: **</w:t>
      </w:r>
      <w:proofErr w:type="gramStart"/>
      <w:r>
        <w:rPr>
          <w:rFonts w:ascii="Arial" w:hAnsi="Arial" w:cs="Arial"/>
          <w:b/>
          <w:bCs/>
          <w:color w:val="000000"/>
          <w:sz w:val="20"/>
          <w:szCs w:val="20"/>
        </w:rPr>
        <w:t>*  DOB</w:t>
      </w:r>
      <w:proofErr w:type="gramEnd"/>
      <w:r>
        <w:rPr>
          <w:rFonts w:ascii="Arial" w:hAnsi="Arial" w:cs="Arial"/>
          <w:b/>
          <w:bCs/>
          <w:color w:val="000000"/>
          <w:sz w:val="20"/>
          <w:szCs w:val="20"/>
        </w:rPr>
        <w:t xml:space="preserve">: *** </w:t>
      </w:r>
    </w:p>
    <w:p w14:paraId="35ACC4A7" w14:textId="77777777" w:rsidR="00293E4C" w:rsidRDefault="00293E4C" w:rsidP="00293E4C">
      <w:pPr>
        <w:autoSpaceDE w:val="0"/>
        <w:autoSpaceDN w:val="0"/>
        <w:adjustRightInd w:val="0"/>
        <w:spacing w:after="0" w:line="240" w:lineRule="auto"/>
        <w:jc w:val="center"/>
        <w:rPr>
          <w:rFonts w:ascii="Arial" w:hAnsi="Arial" w:cs="Arial"/>
          <w:color w:val="000000"/>
          <w:sz w:val="20"/>
          <w:szCs w:val="20"/>
        </w:rPr>
      </w:pPr>
    </w:p>
    <w:p w14:paraId="40011C73" w14:textId="77777777" w:rsidR="00293E4C" w:rsidRDefault="00293E4C" w:rsidP="00293E4C">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Has a </w:t>
      </w:r>
      <w:r>
        <w:rPr>
          <w:rFonts w:ascii="Arial" w:hAnsi="Arial" w:cs="Arial"/>
          <w:b/>
          <w:bCs/>
          <w:color w:val="000000"/>
          <w:sz w:val="20"/>
          <w:szCs w:val="20"/>
        </w:rPr>
        <w:t xml:space="preserve">Video Ambulatory EEG </w:t>
      </w:r>
      <w:r>
        <w:rPr>
          <w:rFonts w:ascii="Arial" w:hAnsi="Arial" w:cs="Arial"/>
          <w:color w:val="000000"/>
          <w:sz w:val="20"/>
          <w:szCs w:val="20"/>
        </w:rPr>
        <w:t>scheduled for the following dates/times:</w:t>
      </w:r>
    </w:p>
    <w:p w14:paraId="05AD4332" w14:textId="77777777" w:rsidR="00293E4C" w:rsidRDefault="00293E4C" w:rsidP="00293E4C">
      <w:pPr>
        <w:autoSpaceDE w:val="0"/>
        <w:autoSpaceDN w:val="0"/>
        <w:adjustRightInd w:val="0"/>
        <w:spacing w:after="0" w:line="240" w:lineRule="auto"/>
        <w:jc w:val="center"/>
        <w:rPr>
          <w:rFonts w:ascii="Arial" w:hAnsi="Arial" w:cs="Arial"/>
          <w:color w:val="000000"/>
          <w:sz w:val="20"/>
          <w:szCs w:val="20"/>
        </w:rPr>
      </w:pPr>
    </w:p>
    <w:p w14:paraId="62F7795A" w14:textId="77777777"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VAMB HOOK UP:  ***</w:t>
      </w:r>
    </w:p>
    <w:p w14:paraId="4AF767A2" w14:textId="77777777"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VAMB REGEL:  ***</w:t>
      </w:r>
    </w:p>
    <w:p w14:paraId="561F1D70" w14:textId="77777777"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VAMB DISCONNECT:  ***</w:t>
      </w:r>
    </w:p>
    <w:p w14:paraId="02B93951" w14:textId="77777777"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p>
    <w:p w14:paraId="16D893EC" w14:textId="77777777"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If your insurance requires a referral, our NPI # is 1215921457 and the CPT codes are as follows:</w:t>
      </w:r>
    </w:p>
    <w:p w14:paraId="0DAF80C2" w14:textId="77777777"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24 HR – 95700, 95714, 95720</w:t>
      </w:r>
    </w:p>
    <w:p w14:paraId="20EB498D" w14:textId="77777777" w:rsidR="00293E4C" w:rsidRDefault="00293E4C" w:rsidP="00293E4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48 HR – 95700, 95714, 95722</w:t>
      </w:r>
    </w:p>
    <w:p w14:paraId="12E777A7" w14:textId="77777777" w:rsidR="0082334D" w:rsidRDefault="0082334D" w:rsidP="00293E4C">
      <w:pPr>
        <w:autoSpaceDE w:val="0"/>
        <w:autoSpaceDN w:val="0"/>
        <w:adjustRightInd w:val="0"/>
        <w:spacing w:after="0" w:line="240" w:lineRule="auto"/>
        <w:jc w:val="center"/>
        <w:rPr>
          <w:rFonts w:ascii="Arial" w:hAnsi="Arial" w:cs="Arial"/>
          <w:b/>
          <w:bCs/>
          <w:color w:val="000000"/>
          <w:sz w:val="20"/>
          <w:szCs w:val="20"/>
        </w:rPr>
      </w:pPr>
    </w:p>
    <w:p w14:paraId="0038D87D" w14:textId="29E2A9E5" w:rsidR="00293E4C" w:rsidRDefault="0082334D" w:rsidP="003E224C">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For</w:t>
      </w:r>
      <w:r w:rsidR="00293E4C">
        <w:rPr>
          <w:rFonts w:ascii="Arial" w:hAnsi="Arial" w:cs="Arial"/>
          <w:b/>
          <w:bCs/>
          <w:color w:val="000000"/>
          <w:sz w:val="20"/>
          <w:szCs w:val="20"/>
        </w:rPr>
        <w:t xml:space="preserve"> questions regarding cost or billing,</w:t>
      </w:r>
      <w:r w:rsidR="003E224C">
        <w:rPr>
          <w:rFonts w:ascii="Arial" w:hAnsi="Arial" w:cs="Arial"/>
          <w:b/>
          <w:bCs/>
          <w:color w:val="000000"/>
          <w:sz w:val="20"/>
          <w:szCs w:val="20"/>
        </w:rPr>
        <w:t xml:space="preserve"> please call </w:t>
      </w:r>
      <w:r w:rsidR="00293E4C">
        <w:rPr>
          <w:rFonts w:ascii="Arial" w:hAnsi="Arial" w:cs="Arial"/>
          <w:b/>
          <w:bCs/>
          <w:color w:val="000000"/>
          <w:sz w:val="20"/>
          <w:szCs w:val="20"/>
        </w:rPr>
        <w:t>our Financial Counselors at 1-800-664-7855</w:t>
      </w:r>
      <w:r w:rsidR="003E224C">
        <w:rPr>
          <w:rFonts w:ascii="Arial" w:hAnsi="Arial" w:cs="Arial"/>
          <w:b/>
          <w:bCs/>
          <w:color w:val="000000"/>
          <w:sz w:val="20"/>
          <w:szCs w:val="20"/>
        </w:rPr>
        <w:t>.</w:t>
      </w:r>
      <w:r w:rsidR="00293E4C">
        <w:rPr>
          <w:rFonts w:ascii="Arial" w:hAnsi="Arial" w:cs="Arial"/>
          <w:b/>
          <w:bCs/>
          <w:color w:val="000000"/>
          <w:sz w:val="20"/>
          <w:szCs w:val="20"/>
        </w:rPr>
        <w:t xml:space="preserve"> </w:t>
      </w:r>
    </w:p>
    <w:p w14:paraId="6502BB02" w14:textId="77777777" w:rsidR="003E224C" w:rsidRDefault="003E224C" w:rsidP="003E224C">
      <w:pPr>
        <w:autoSpaceDE w:val="0"/>
        <w:autoSpaceDN w:val="0"/>
        <w:adjustRightInd w:val="0"/>
        <w:spacing w:after="0" w:line="240" w:lineRule="auto"/>
        <w:jc w:val="center"/>
        <w:rPr>
          <w:rFonts w:ascii="Arial" w:hAnsi="Arial" w:cs="Arial"/>
          <w:color w:val="000000"/>
          <w:sz w:val="20"/>
          <w:szCs w:val="20"/>
        </w:rPr>
      </w:pPr>
    </w:p>
    <w:p w14:paraId="1FD5DD4C" w14:textId="77777777" w:rsidR="00293E4C" w:rsidRDefault="00293E4C" w:rsidP="00293E4C">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Scheduling and Appointment Issues:</w:t>
      </w:r>
    </w:p>
    <w:p w14:paraId="1B4DBF1C" w14:textId="4ED4980E" w:rsidR="00681A8E" w:rsidRPr="00570D10" w:rsidRDefault="00681A8E" w:rsidP="00681A8E">
      <w:pPr>
        <w:numPr>
          <w:ilvl w:val="0"/>
          <w:numId w:val="1"/>
        </w:numPr>
        <w:autoSpaceDE w:val="0"/>
        <w:autoSpaceDN w:val="0"/>
        <w:adjustRightInd w:val="0"/>
        <w:spacing w:after="0" w:line="240" w:lineRule="auto"/>
        <w:rPr>
          <w:rFonts w:ascii="Arial" w:hAnsi="Arial" w:cs="Arial"/>
          <w:b/>
          <w:bCs/>
          <w:color w:val="000000"/>
          <w:sz w:val="20"/>
          <w:szCs w:val="20"/>
        </w:rPr>
      </w:pPr>
      <w:r w:rsidRPr="00570D10">
        <w:rPr>
          <w:rFonts w:ascii="Arial" w:hAnsi="Arial" w:cs="Arial"/>
          <w:b/>
          <w:bCs/>
          <w:color w:val="000000"/>
          <w:sz w:val="20"/>
          <w:szCs w:val="20"/>
        </w:rPr>
        <w:t>The</w:t>
      </w:r>
      <w:r w:rsidR="003E224C">
        <w:rPr>
          <w:rFonts w:ascii="Arial" w:hAnsi="Arial" w:cs="Arial"/>
          <w:b/>
          <w:bCs/>
          <w:color w:val="000000"/>
          <w:sz w:val="20"/>
          <w:szCs w:val="20"/>
        </w:rPr>
        <w:t xml:space="preserve"> EEG</w:t>
      </w:r>
      <w:r w:rsidRPr="00570D10">
        <w:rPr>
          <w:rFonts w:ascii="Arial" w:hAnsi="Arial" w:cs="Arial"/>
          <w:b/>
          <w:bCs/>
          <w:color w:val="000000"/>
          <w:sz w:val="20"/>
          <w:szCs w:val="20"/>
        </w:rPr>
        <w:t xml:space="preserve"> </w:t>
      </w:r>
      <w:r w:rsidR="003E224C">
        <w:rPr>
          <w:rFonts w:ascii="Arial" w:hAnsi="Arial" w:cs="Arial"/>
          <w:b/>
          <w:bCs/>
          <w:color w:val="000000"/>
          <w:sz w:val="20"/>
          <w:szCs w:val="20"/>
        </w:rPr>
        <w:t>T</w:t>
      </w:r>
      <w:r w:rsidRPr="00570D10">
        <w:rPr>
          <w:rFonts w:ascii="Arial" w:hAnsi="Arial" w:cs="Arial"/>
          <w:b/>
          <w:bCs/>
          <w:color w:val="000000"/>
          <w:sz w:val="20"/>
          <w:szCs w:val="20"/>
        </w:rPr>
        <w:t xml:space="preserve">echnologist needs to be able to access the scalp when placing the leads.  Therefore, please make sure that </w:t>
      </w:r>
      <w:r w:rsidR="003E224C">
        <w:rPr>
          <w:rFonts w:ascii="Arial" w:hAnsi="Arial" w:cs="Arial"/>
          <w:b/>
          <w:bCs/>
          <w:color w:val="000000"/>
          <w:sz w:val="20"/>
          <w:szCs w:val="20"/>
        </w:rPr>
        <w:t>your child’s</w:t>
      </w:r>
      <w:r w:rsidR="003E224C" w:rsidRPr="00570D10">
        <w:rPr>
          <w:rFonts w:ascii="Arial" w:hAnsi="Arial" w:cs="Arial"/>
          <w:b/>
          <w:bCs/>
          <w:color w:val="000000"/>
          <w:sz w:val="20"/>
          <w:szCs w:val="20"/>
        </w:rPr>
        <w:t xml:space="preserve"> </w:t>
      </w:r>
      <w:r w:rsidRPr="00570D10">
        <w:rPr>
          <w:rFonts w:ascii="Arial" w:hAnsi="Arial" w:cs="Arial"/>
          <w:b/>
          <w:bCs/>
          <w:color w:val="000000"/>
          <w:sz w:val="20"/>
          <w:szCs w:val="20"/>
        </w:rPr>
        <w:t>hairstyles allow for easy access to the scalp.</w:t>
      </w:r>
    </w:p>
    <w:p w14:paraId="6A9774B1" w14:textId="682C3D96" w:rsidR="00293E4C" w:rsidRDefault="00293E4C" w:rsidP="00293E4C">
      <w:pPr>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possible, please find alternative care for siblings when coming to the lab. You could spend up to two hours in a small exam room for set up</w:t>
      </w:r>
      <w:r w:rsidR="00860A28">
        <w:rPr>
          <w:rFonts w:ascii="Arial" w:hAnsi="Arial" w:cs="Arial"/>
          <w:color w:val="000000"/>
          <w:sz w:val="20"/>
          <w:szCs w:val="20"/>
        </w:rPr>
        <w:t>, recording,</w:t>
      </w:r>
      <w:r>
        <w:rPr>
          <w:rFonts w:ascii="Arial" w:hAnsi="Arial" w:cs="Arial"/>
          <w:color w:val="000000"/>
          <w:sz w:val="20"/>
          <w:szCs w:val="20"/>
        </w:rPr>
        <w:t xml:space="preserve"> and disconnection</w:t>
      </w:r>
      <w:r w:rsidR="00860A28">
        <w:rPr>
          <w:rFonts w:ascii="Arial" w:hAnsi="Arial" w:cs="Arial"/>
          <w:color w:val="000000"/>
          <w:sz w:val="20"/>
          <w:szCs w:val="20"/>
        </w:rPr>
        <w:t xml:space="preserve"> of the EEG test.</w:t>
      </w:r>
    </w:p>
    <w:p w14:paraId="4F64887C" w14:textId="30E6211B" w:rsidR="00293E4C" w:rsidRDefault="00293E4C" w:rsidP="00293E4C">
      <w:pPr>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You must return</w:t>
      </w:r>
      <w:r w:rsidR="00860A28">
        <w:rPr>
          <w:rFonts w:ascii="Arial" w:hAnsi="Arial" w:cs="Arial"/>
          <w:color w:val="000000"/>
          <w:sz w:val="20"/>
          <w:szCs w:val="20"/>
        </w:rPr>
        <w:t xml:space="preserve"> on time</w:t>
      </w:r>
      <w:r>
        <w:rPr>
          <w:rFonts w:ascii="Arial" w:hAnsi="Arial" w:cs="Arial"/>
          <w:color w:val="000000"/>
          <w:sz w:val="20"/>
          <w:szCs w:val="20"/>
        </w:rPr>
        <w:t xml:space="preserve"> on the scheduled day to begin a subsequent day or discontinue the study. </w:t>
      </w:r>
      <w:r w:rsidR="00860A28">
        <w:rPr>
          <w:rFonts w:ascii="Arial" w:hAnsi="Arial" w:cs="Arial"/>
          <w:color w:val="000000"/>
          <w:sz w:val="20"/>
          <w:szCs w:val="20"/>
        </w:rPr>
        <w:t>The recorder has a limited battery life, and t</w:t>
      </w:r>
      <w:r>
        <w:rPr>
          <w:rFonts w:ascii="Arial" w:hAnsi="Arial" w:cs="Arial"/>
          <w:color w:val="000000"/>
          <w:sz w:val="20"/>
          <w:szCs w:val="20"/>
        </w:rPr>
        <w:t>he recorded data may be lost if we do not download it as planned</w:t>
      </w:r>
      <w:r w:rsidR="00860A28">
        <w:rPr>
          <w:rFonts w:ascii="Arial" w:hAnsi="Arial" w:cs="Arial"/>
          <w:color w:val="000000"/>
          <w:sz w:val="20"/>
          <w:szCs w:val="20"/>
        </w:rPr>
        <w:t>.</w:t>
      </w:r>
    </w:p>
    <w:p w14:paraId="2DED055B" w14:textId="5AF7FBA0" w:rsidR="00681A8E" w:rsidRDefault="00681A8E" w:rsidP="00681A8E">
      <w:pPr>
        <w:numPr>
          <w:ilvl w:val="0"/>
          <w:numId w:val="1"/>
        </w:numPr>
        <w:autoSpaceDE w:val="0"/>
        <w:autoSpaceDN w:val="0"/>
        <w:adjustRightInd w:val="0"/>
        <w:spacing w:after="0" w:line="240" w:lineRule="auto"/>
        <w:rPr>
          <w:rFonts w:ascii="Arial" w:hAnsi="Arial" w:cs="Arial"/>
          <w:color w:val="000000"/>
          <w:sz w:val="20"/>
          <w:szCs w:val="20"/>
        </w:rPr>
      </w:pPr>
      <w:r w:rsidRPr="003D3079">
        <w:rPr>
          <w:rFonts w:ascii="Arial" w:hAnsi="Arial" w:cs="Arial"/>
          <w:color w:val="000000"/>
          <w:sz w:val="20"/>
          <w:szCs w:val="20"/>
        </w:rPr>
        <w:t>All appointments</w:t>
      </w:r>
      <w:r w:rsidR="00860A28">
        <w:rPr>
          <w:rFonts w:ascii="Arial" w:hAnsi="Arial" w:cs="Arial"/>
          <w:color w:val="000000"/>
          <w:sz w:val="20"/>
          <w:szCs w:val="20"/>
        </w:rPr>
        <w:t xml:space="preserve"> for subsequent days or disconnection occur</w:t>
      </w:r>
      <w:r w:rsidRPr="003D3079">
        <w:rPr>
          <w:rFonts w:ascii="Arial" w:hAnsi="Arial" w:cs="Arial"/>
          <w:color w:val="000000"/>
          <w:sz w:val="20"/>
          <w:szCs w:val="20"/>
        </w:rPr>
        <w:t xml:space="preserve"> at the same location as </w:t>
      </w:r>
      <w:r w:rsidR="00860A28">
        <w:rPr>
          <w:rFonts w:ascii="Arial" w:hAnsi="Arial" w:cs="Arial"/>
          <w:color w:val="000000"/>
          <w:sz w:val="20"/>
          <w:szCs w:val="20"/>
        </w:rPr>
        <w:t>the study was started.</w:t>
      </w:r>
    </w:p>
    <w:p w14:paraId="16DEB0FB" w14:textId="77777777" w:rsidR="00F351EB" w:rsidRDefault="00F351EB" w:rsidP="00F351EB">
      <w:pPr>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your child is currently on any medication, then please take it as normal, unless otherwise directed by your doctor.</w:t>
      </w:r>
    </w:p>
    <w:p w14:paraId="783851AA" w14:textId="767D0270" w:rsidR="00F351EB" w:rsidRDefault="00F351EB" w:rsidP="00F351EB">
      <w:pPr>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have been provided with</w:t>
      </w:r>
      <w:r w:rsidR="00860A28">
        <w:rPr>
          <w:rFonts w:ascii="Arial" w:hAnsi="Arial" w:cs="Arial"/>
          <w:color w:val="000000"/>
          <w:sz w:val="20"/>
          <w:szCs w:val="20"/>
        </w:rPr>
        <w:t xml:space="preserve"> seizure</w:t>
      </w:r>
      <w:r>
        <w:rPr>
          <w:rFonts w:ascii="Arial" w:hAnsi="Arial" w:cs="Arial"/>
          <w:color w:val="000000"/>
          <w:sz w:val="20"/>
          <w:szCs w:val="20"/>
        </w:rPr>
        <w:t xml:space="preserve"> rescue medication, then please bring </w:t>
      </w:r>
      <w:r w:rsidR="00860A28">
        <w:rPr>
          <w:rFonts w:ascii="Arial" w:hAnsi="Arial" w:cs="Arial"/>
          <w:color w:val="000000"/>
          <w:sz w:val="20"/>
          <w:szCs w:val="20"/>
        </w:rPr>
        <w:t xml:space="preserve">it </w:t>
      </w:r>
      <w:r>
        <w:rPr>
          <w:rFonts w:ascii="Arial" w:hAnsi="Arial" w:cs="Arial"/>
          <w:color w:val="000000"/>
          <w:sz w:val="20"/>
          <w:szCs w:val="20"/>
        </w:rPr>
        <w:t>with you to the appointment.</w:t>
      </w:r>
    </w:p>
    <w:p w14:paraId="23A1E7B6" w14:textId="3F70F0E0" w:rsidR="00F351EB" w:rsidRDefault="00F351EB" w:rsidP="00F351EB">
      <w:pPr>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have been provided with behavioral medicine to take prior to the EEG, then please bring it with you to the appointment. Please administer it as instructed by your clinician</w:t>
      </w:r>
      <w:r w:rsidR="00A5789A">
        <w:rPr>
          <w:rFonts w:ascii="Arial" w:hAnsi="Arial" w:cs="Arial"/>
          <w:color w:val="000000"/>
          <w:sz w:val="20"/>
          <w:szCs w:val="20"/>
        </w:rPr>
        <w:t xml:space="preserve">, which is usually to take the medication </w:t>
      </w:r>
      <w:r>
        <w:rPr>
          <w:rFonts w:ascii="Arial" w:hAnsi="Arial" w:cs="Arial"/>
          <w:color w:val="000000"/>
          <w:sz w:val="20"/>
          <w:szCs w:val="20"/>
        </w:rPr>
        <w:t>as you are arriving for EEG.</w:t>
      </w:r>
    </w:p>
    <w:p w14:paraId="5ED4E33F" w14:textId="77777777" w:rsidR="00293E4C" w:rsidRDefault="00293E4C" w:rsidP="00293E4C">
      <w:pPr>
        <w:autoSpaceDE w:val="0"/>
        <w:autoSpaceDN w:val="0"/>
        <w:adjustRightInd w:val="0"/>
        <w:spacing w:after="0" w:line="240" w:lineRule="auto"/>
        <w:rPr>
          <w:rFonts w:ascii="Arial" w:hAnsi="Arial" w:cs="Arial"/>
          <w:b/>
          <w:bCs/>
          <w:color w:val="000000"/>
          <w:sz w:val="20"/>
          <w:szCs w:val="20"/>
          <w:u w:val="single"/>
        </w:rPr>
      </w:pPr>
    </w:p>
    <w:p w14:paraId="281EDECD" w14:textId="77777777" w:rsidR="00293E4C" w:rsidRDefault="00293E4C" w:rsidP="00293E4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u w:val="single"/>
        </w:rPr>
        <w:t>Helpful tips to keep electrodes attached</w:t>
      </w:r>
      <w:r>
        <w:rPr>
          <w:rFonts w:ascii="Arial" w:hAnsi="Arial" w:cs="Arial"/>
          <w:b/>
          <w:bCs/>
          <w:color w:val="000000"/>
          <w:sz w:val="20"/>
          <w:szCs w:val="20"/>
        </w:rPr>
        <w:t>:</w:t>
      </w:r>
    </w:p>
    <w:p w14:paraId="43561C10" w14:textId="77777777"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Keep your child in a calm environment. Substantial activity may dislodge the wires or electrodes.</w:t>
      </w:r>
    </w:p>
    <w:p w14:paraId="597F777D" w14:textId="77777777"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play any type of sports or do activities which require substantial movement. Standard walking is fine.</w:t>
      </w:r>
    </w:p>
    <w:p w14:paraId="0A17E2E9" w14:textId="77777777" w:rsidR="00293E4C" w:rsidRPr="00681A8E" w:rsidRDefault="00293E4C" w:rsidP="00293E4C">
      <w:pPr>
        <w:numPr>
          <w:ilvl w:val="0"/>
          <w:numId w:val="2"/>
        </w:numPr>
        <w:autoSpaceDE w:val="0"/>
        <w:autoSpaceDN w:val="0"/>
        <w:adjustRightInd w:val="0"/>
        <w:spacing w:after="0" w:line="240" w:lineRule="auto"/>
        <w:rPr>
          <w:rFonts w:ascii="Arial" w:hAnsi="Arial" w:cs="Arial"/>
          <w:b/>
          <w:bCs/>
          <w:color w:val="000000"/>
          <w:sz w:val="20"/>
          <w:szCs w:val="20"/>
        </w:rPr>
      </w:pPr>
      <w:r w:rsidRPr="00681A8E">
        <w:rPr>
          <w:rFonts w:ascii="Arial" w:hAnsi="Arial" w:cs="Arial"/>
          <w:b/>
          <w:bCs/>
          <w:color w:val="000000"/>
          <w:sz w:val="20"/>
          <w:szCs w:val="20"/>
        </w:rPr>
        <w:t>Do not wear a pullover shirt. Wear a shirt that is either buttoned down or has a zipper.</w:t>
      </w:r>
    </w:p>
    <w:p w14:paraId="5168B8B8" w14:textId="6B942D1C"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chew gum or eat hard candy. Eating is fine and necessary</w:t>
      </w:r>
      <w:r w:rsidR="00B1221B">
        <w:rPr>
          <w:rFonts w:ascii="Arial" w:hAnsi="Arial" w:cs="Arial"/>
          <w:color w:val="000000"/>
          <w:sz w:val="20"/>
          <w:szCs w:val="20"/>
        </w:rPr>
        <w:t>. E</w:t>
      </w:r>
      <w:r>
        <w:rPr>
          <w:rFonts w:ascii="Arial" w:hAnsi="Arial" w:cs="Arial"/>
          <w:color w:val="000000"/>
          <w:sz w:val="20"/>
          <w:szCs w:val="20"/>
        </w:rPr>
        <w:t>xtensive chewing</w:t>
      </w:r>
      <w:r w:rsidR="00EB0F27">
        <w:rPr>
          <w:rFonts w:ascii="Arial" w:hAnsi="Arial" w:cs="Arial"/>
          <w:color w:val="000000"/>
          <w:sz w:val="20"/>
          <w:szCs w:val="20"/>
        </w:rPr>
        <w:t xml:space="preserve"> creates artifact which makes interpreting </w:t>
      </w:r>
      <w:r w:rsidR="005D129E">
        <w:rPr>
          <w:rFonts w:ascii="Arial" w:hAnsi="Arial" w:cs="Arial"/>
          <w:color w:val="000000"/>
          <w:sz w:val="20"/>
          <w:szCs w:val="20"/>
        </w:rPr>
        <w:t>the EEG study</w:t>
      </w:r>
      <w:r>
        <w:rPr>
          <w:rFonts w:ascii="Arial" w:hAnsi="Arial" w:cs="Arial"/>
          <w:color w:val="000000"/>
          <w:sz w:val="20"/>
          <w:szCs w:val="20"/>
        </w:rPr>
        <w:t xml:space="preserve"> problematic.</w:t>
      </w:r>
    </w:p>
    <w:p w14:paraId="39834DE6" w14:textId="2549F0E5"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scratch your head or put anything on your head, such as a hat.</w:t>
      </w:r>
    </w:p>
    <w:p w14:paraId="7D504F56" w14:textId="77777777"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pull on the wires.</w:t>
      </w:r>
    </w:p>
    <w:p w14:paraId="0D008DD5" w14:textId="77777777"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drop or shake the box.</w:t>
      </w:r>
    </w:p>
    <w:p w14:paraId="694DD3F5" w14:textId="77777777"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take a bath, shower, or get the wires or the box wet.</w:t>
      </w:r>
    </w:p>
    <w:p w14:paraId="69C944F4" w14:textId="77777777" w:rsidR="00293E4C" w:rsidRDefault="00293E4C" w:rsidP="00293E4C">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remove the electrode cable from the box.</w:t>
      </w:r>
    </w:p>
    <w:p w14:paraId="69673482" w14:textId="77777777" w:rsidR="00293E4C" w:rsidRDefault="00293E4C" w:rsidP="00293E4C">
      <w:pPr>
        <w:autoSpaceDE w:val="0"/>
        <w:autoSpaceDN w:val="0"/>
        <w:adjustRightInd w:val="0"/>
        <w:spacing w:after="0" w:line="240" w:lineRule="auto"/>
        <w:rPr>
          <w:rFonts w:ascii="Arial" w:hAnsi="Arial" w:cs="Arial"/>
          <w:color w:val="000000"/>
          <w:sz w:val="20"/>
          <w:szCs w:val="20"/>
        </w:rPr>
      </w:pPr>
    </w:p>
    <w:p w14:paraId="37564056" w14:textId="77777777" w:rsidR="00293E4C" w:rsidRDefault="00293E4C" w:rsidP="00293E4C">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u w:val="single"/>
        </w:rPr>
        <w:t>Press the event button and write in the diary</w:t>
      </w:r>
      <w:r>
        <w:rPr>
          <w:rFonts w:ascii="Arial" w:hAnsi="Arial" w:cs="Arial"/>
          <w:color w:val="000000"/>
          <w:sz w:val="20"/>
          <w:szCs w:val="20"/>
        </w:rPr>
        <w:t>:</w:t>
      </w:r>
    </w:p>
    <w:p w14:paraId="02EEE64F" w14:textId="77777777" w:rsidR="00293E4C" w:rsidRDefault="00293E4C" w:rsidP="00293E4C">
      <w:pPr>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your child has a seizure or possible seizure.</w:t>
      </w:r>
    </w:p>
    <w:p w14:paraId="2206079E" w14:textId="77777777" w:rsidR="00293E4C" w:rsidRDefault="00293E4C" w:rsidP="00293E4C">
      <w:pPr>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an event of interest or possible event of interest occurs.</w:t>
      </w:r>
    </w:p>
    <w:p w14:paraId="1987F452" w14:textId="77777777" w:rsidR="00E5288C" w:rsidRDefault="00E5288C" w:rsidP="00E5288C">
      <w:pPr>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your child is going to sleep or waking up. You do not need to push it at the exact moment your child falls asleep or wakes, but just at bedtime and when you know your child awakens.</w:t>
      </w:r>
    </w:p>
    <w:p w14:paraId="44406E5F" w14:textId="77777777" w:rsidR="00293E4C" w:rsidRDefault="00293E4C" w:rsidP="00293E4C">
      <w:pPr>
        <w:tabs>
          <w:tab w:val="left" w:pos="6510"/>
        </w:tabs>
        <w:autoSpaceDE w:val="0"/>
        <w:autoSpaceDN w:val="0"/>
        <w:adjustRightInd w:val="0"/>
        <w:spacing w:after="0" w:line="240" w:lineRule="auto"/>
        <w:rPr>
          <w:rFonts w:ascii="Arial" w:hAnsi="Arial" w:cs="Arial"/>
          <w:b/>
          <w:bCs/>
          <w:color w:val="000000"/>
          <w:sz w:val="20"/>
          <w:szCs w:val="20"/>
          <w:u w:val="single"/>
        </w:rPr>
      </w:pPr>
    </w:p>
    <w:p w14:paraId="76D717F6" w14:textId="77777777" w:rsidR="00293E4C" w:rsidRDefault="00293E4C" w:rsidP="00293E4C">
      <w:pPr>
        <w:tabs>
          <w:tab w:val="left" w:pos="6510"/>
        </w:tabs>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Video Camera Setup and Use:</w:t>
      </w:r>
    </w:p>
    <w:p w14:paraId="4AF2D13D" w14:textId="7F3D8537" w:rsidR="00293E4C" w:rsidRDefault="00541E28" w:rsidP="00DA7DD7">
      <w:pPr>
        <w:numPr>
          <w:ilvl w:val="0"/>
          <w:numId w:val="1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Instructions will be provided on the day of the appointment</w:t>
      </w:r>
      <w:r w:rsidR="00DA7DD7">
        <w:rPr>
          <w:rFonts w:ascii="Arial" w:hAnsi="Arial" w:cs="Arial"/>
          <w:color w:val="000000"/>
          <w:sz w:val="20"/>
          <w:szCs w:val="20"/>
        </w:rPr>
        <w:t xml:space="preserve"> for the video set up.</w:t>
      </w:r>
    </w:p>
    <w:p w14:paraId="6051E71A" w14:textId="77777777" w:rsidR="00293E4C" w:rsidRDefault="00293E4C" w:rsidP="00293E4C">
      <w:pPr>
        <w:autoSpaceDE w:val="0"/>
        <w:autoSpaceDN w:val="0"/>
        <w:adjustRightInd w:val="0"/>
        <w:spacing w:after="0" w:line="240" w:lineRule="auto"/>
        <w:rPr>
          <w:rFonts w:ascii="Arial" w:hAnsi="Arial" w:cs="Arial"/>
          <w:b/>
          <w:bCs/>
          <w:color w:val="000000"/>
          <w:sz w:val="20"/>
          <w:szCs w:val="20"/>
        </w:rPr>
      </w:pPr>
    </w:p>
    <w:p w14:paraId="3700ECDF" w14:textId="77777777" w:rsidR="00293E4C" w:rsidRDefault="00293E4C" w:rsidP="00293E4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u w:val="single"/>
        </w:rPr>
        <w:t>What to do if you notice a problem</w:t>
      </w:r>
      <w:r>
        <w:rPr>
          <w:rFonts w:ascii="Arial" w:hAnsi="Arial" w:cs="Arial"/>
          <w:b/>
          <w:bCs/>
          <w:color w:val="000000"/>
          <w:sz w:val="20"/>
          <w:szCs w:val="20"/>
        </w:rPr>
        <w:t>:</w:t>
      </w:r>
    </w:p>
    <w:p w14:paraId="398BF337" w14:textId="21AAC1EB" w:rsidR="00293E4C" w:rsidRDefault="00293E4C" w:rsidP="00293E4C">
      <w:pPr>
        <w:numPr>
          <w:ilvl w:val="0"/>
          <w:numId w:val="6"/>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notice any problems with the machine or the camera, or electrodes loosen or start coming off,</w:t>
      </w:r>
      <w:r w:rsidR="00E5288C">
        <w:rPr>
          <w:rFonts w:ascii="Arial" w:hAnsi="Arial" w:cs="Arial"/>
          <w:color w:val="000000"/>
          <w:sz w:val="20"/>
          <w:szCs w:val="20"/>
        </w:rPr>
        <w:t xml:space="preserve"> then</w:t>
      </w:r>
      <w:r>
        <w:rPr>
          <w:rFonts w:ascii="Arial" w:hAnsi="Arial" w:cs="Arial"/>
          <w:color w:val="000000"/>
          <w:sz w:val="20"/>
          <w:szCs w:val="20"/>
        </w:rPr>
        <w:t xml:space="preserve"> let the EEG Technologist know upon your return to the lab the next day. This is not an emergency. We can interpret the recording well even if some electrodes come off.</w:t>
      </w:r>
    </w:p>
    <w:p w14:paraId="48FE5467" w14:textId="77777777" w:rsidR="00293E4C" w:rsidRDefault="00293E4C" w:rsidP="00293E4C">
      <w:pPr>
        <w:numPr>
          <w:ilvl w:val="0"/>
          <w:numId w:val="6"/>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Assistance:</w:t>
      </w:r>
    </w:p>
    <w:p w14:paraId="5FF8E1F0" w14:textId="053B3F99" w:rsidR="00293E4C" w:rsidRDefault="00293E4C" w:rsidP="00293E4C">
      <w:pPr>
        <w:numPr>
          <w:ilvl w:val="0"/>
          <w:numId w:val="6"/>
        </w:numPr>
        <w:autoSpaceDE w:val="0"/>
        <w:autoSpaceDN w:val="0"/>
        <w:adjustRightInd w:val="0"/>
        <w:spacing w:after="0" w:line="240" w:lineRule="auto"/>
        <w:ind w:left="1080"/>
        <w:rPr>
          <w:rFonts w:ascii="Arial" w:hAnsi="Arial" w:cs="Arial"/>
          <w:color w:val="000000"/>
          <w:sz w:val="20"/>
          <w:szCs w:val="20"/>
        </w:rPr>
      </w:pPr>
      <w:r>
        <w:rPr>
          <w:rFonts w:ascii="Arial" w:hAnsi="Arial" w:cs="Arial"/>
          <w:color w:val="000000"/>
          <w:sz w:val="20"/>
          <w:szCs w:val="20"/>
        </w:rPr>
        <w:t xml:space="preserve">Before 3:30pm: </w:t>
      </w:r>
      <w:r w:rsidR="00E5288C">
        <w:rPr>
          <w:rFonts w:ascii="Arial" w:hAnsi="Arial" w:cs="Arial"/>
          <w:color w:val="000000"/>
          <w:sz w:val="20"/>
          <w:szCs w:val="20"/>
        </w:rPr>
        <w:t xml:space="preserve">Call the </w:t>
      </w:r>
      <w:r>
        <w:rPr>
          <w:rFonts w:ascii="Arial" w:hAnsi="Arial" w:cs="Arial"/>
          <w:color w:val="000000"/>
          <w:sz w:val="20"/>
          <w:szCs w:val="20"/>
        </w:rPr>
        <w:t xml:space="preserve">EEG Office at 215-590-2960. </w:t>
      </w:r>
    </w:p>
    <w:p w14:paraId="6A008AF4" w14:textId="6BD584F3" w:rsidR="00293E4C" w:rsidRDefault="00293E4C" w:rsidP="00293E4C">
      <w:pPr>
        <w:numPr>
          <w:ilvl w:val="0"/>
          <w:numId w:val="6"/>
        </w:numPr>
        <w:autoSpaceDE w:val="0"/>
        <w:autoSpaceDN w:val="0"/>
        <w:adjustRightInd w:val="0"/>
        <w:spacing w:after="0" w:line="240" w:lineRule="auto"/>
        <w:ind w:left="1080"/>
        <w:rPr>
          <w:rFonts w:ascii="Arial" w:hAnsi="Arial" w:cs="Arial"/>
          <w:color w:val="000000"/>
          <w:sz w:val="20"/>
          <w:szCs w:val="20"/>
        </w:rPr>
      </w:pPr>
      <w:r>
        <w:rPr>
          <w:rFonts w:ascii="Arial" w:hAnsi="Arial" w:cs="Arial"/>
          <w:color w:val="000000"/>
          <w:sz w:val="20"/>
          <w:szCs w:val="20"/>
        </w:rPr>
        <w:t xml:space="preserve">After 3:30pm: Call 215-590-1000 and ask for the Neurologist-On-Call. </w:t>
      </w:r>
    </w:p>
    <w:p w14:paraId="31DF9985" w14:textId="77777777" w:rsidR="00293E4C" w:rsidRDefault="00293E4C" w:rsidP="00293E4C">
      <w:pPr>
        <w:autoSpaceDE w:val="0"/>
        <w:autoSpaceDN w:val="0"/>
        <w:adjustRightInd w:val="0"/>
        <w:spacing w:after="0" w:line="240" w:lineRule="auto"/>
        <w:rPr>
          <w:rFonts w:ascii="Arial" w:hAnsi="Arial" w:cs="Arial"/>
          <w:color w:val="000000"/>
          <w:sz w:val="20"/>
          <w:szCs w:val="20"/>
        </w:rPr>
      </w:pPr>
    </w:p>
    <w:p w14:paraId="6A1145DA" w14:textId="77777777" w:rsidR="00293E4C" w:rsidRDefault="00293E4C" w:rsidP="00293E4C">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u w:val="single"/>
        </w:rPr>
        <w:t>Possible side effects or issues that may occur during or after the study</w:t>
      </w:r>
      <w:r>
        <w:rPr>
          <w:rFonts w:ascii="Arial" w:hAnsi="Arial" w:cs="Arial"/>
          <w:color w:val="000000"/>
          <w:sz w:val="20"/>
          <w:szCs w:val="20"/>
        </w:rPr>
        <w:t>:</w:t>
      </w:r>
    </w:p>
    <w:p w14:paraId="33B1A16D" w14:textId="77777777" w:rsidR="00293E4C" w:rsidRDefault="00293E4C" w:rsidP="00293E4C">
      <w:pPr>
        <w:numPr>
          <w:ilvl w:val="0"/>
          <w:numId w:val="7"/>
        </w:numPr>
        <w:tabs>
          <w:tab w:val="left" w:pos="3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Ambulatory EEG does not cause dizziness, blurred vision, vomiting, sedation, pain, or head swelling.</w:t>
      </w:r>
    </w:p>
    <w:p w14:paraId="408A9549" w14:textId="77777777" w:rsidR="00293E4C" w:rsidRDefault="00293E4C" w:rsidP="00293E4C">
      <w:pPr>
        <w:numPr>
          <w:ilvl w:val="0"/>
          <w:numId w:val="7"/>
        </w:numPr>
        <w:tabs>
          <w:tab w:val="left" w:pos="3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Ambulatory EEG does not cause headaches. However, children may feel pressure from the electrodes and the head wrap. If you think the head wrap is too tight, then you can loosen it or cut it off. Be careful not to cut any wires. If the headache persists, call your neurology clinician for advice.</w:t>
      </w:r>
    </w:p>
    <w:p w14:paraId="1F8DDE53" w14:textId="20B32069" w:rsidR="00293E4C" w:rsidRDefault="00293E4C" w:rsidP="00293E4C">
      <w:pPr>
        <w:numPr>
          <w:ilvl w:val="0"/>
          <w:numId w:val="7"/>
        </w:numPr>
        <w:tabs>
          <w:tab w:val="left" w:pos="3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feel the need to end the study immediately, then you can cut the head wrap off and remove the electrodes one at a time. Please use an acetone-based nail polish remover to lift off the gauze and the electrodes. Do not pull off the electrodes without the</w:t>
      </w:r>
      <w:r w:rsidR="00A43CCD">
        <w:rPr>
          <w:rFonts w:ascii="Arial" w:hAnsi="Arial" w:cs="Arial"/>
          <w:color w:val="000000"/>
          <w:sz w:val="20"/>
          <w:szCs w:val="20"/>
        </w:rPr>
        <w:t xml:space="preserve"> nail polish</w:t>
      </w:r>
      <w:r>
        <w:rPr>
          <w:rFonts w:ascii="Arial" w:hAnsi="Arial" w:cs="Arial"/>
          <w:color w:val="000000"/>
          <w:sz w:val="20"/>
          <w:szCs w:val="20"/>
        </w:rPr>
        <w:t xml:space="preserve"> remover since you may injure the skin. You can call your neurology clinician for guidance.</w:t>
      </w:r>
    </w:p>
    <w:p w14:paraId="2096D099" w14:textId="795A4DC4" w:rsidR="00293E4C" w:rsidRPr="00681A8E" w:rsidRDefault="00293E4C" w:rsidP="00293E4C">
      <w:pPr>
        <w:numPr>
          <w:ilvl w:val="0"/>
          <w:numId w:val="7"/>
        </w:numPr>
        <w:tabs>
          <w:tab w:val="left" w:pos="360"/>
        </w:tabs>
        <w:autoSpaceDE w:val="0"/>
        <w:autoSpaceDN w:val="0"/>
        <w:adjustRightInd w:val="0"/>
        <w:spacing w:after="0" w:line="240" w:lineRule="auto"/>
        <w:rPr>
          <w:rFonts w:ascii="Arial" w:hAnsi="Arial" w:cs="Arial"/>
          <w:b/>
          <w:bCs/>
          <w:color w:val="000000"/>
          <w:sz w:val="20"/>
          <w:szCs w:val="20"/>
        </w:rPr>
      </w:pPr>
      <w:r w:rsidRPr="00681A8E">
        <w:rPr>
          <w:rFonts w:ascii="Arial" w:hAnsi="Arial" w:cs="Arial"/>
          <w:b/>
          <w:bCs/>
          <w:color w:val="000000"/>
          <w:sz w:val="20"/>
          <w:szCs w:val="20"/>
        </w:rPr>
        <w:t xml:space="preserve">You may notice marks on your child’s head once the electrodes are removed. You may notice the shape of the electrode on the forehead area, redness, puffiness, and even slight blisters/scabs. The severity of the marks depends on the length of the study and your child’s skin texture (more prominent with fair or thin-skinned patients). is normal and fades over 1-2 weeks. We suggest using Neosporin on any areas with marks after the study. If you have concerns about these marks, please call your pediatrician or neurology clinician for advice. </w:t>
      </w:r>
    </w:p>
    <w:p w14:paraId="54CD4B22" w14:textId="77777777" w:rsidR="00293E4C" w:rsidRDefault="00293E4C" w:rsidP="00293E4C">
      <w:pPr>
        <w:autoSpaceDE w:val="0"/>
        <w:autoSpaceDN w:val="0"/>
        <w:adjustRightInd w:val="0"/>
        <w:spacing w:after="0" w:line="240" w:lineRule="auto"/>
        <w:rPr>
          <w:rFonts w:ascii="Arial" w:hAnsi="Arial" w:cs="Arial"/>
          <w:color w:val="000000"/>
          <w:sz w:val="20"/>
          <w:szCs w:val="20"/>
        </w:rPr>
      </w:pPr>
    </w:p>
    <w:p w14:paraId="62C8311D" w14:textId="77777777" w:rsidR="00293E4C" w:rsidRDefault="00293E4C" w:rsidP="00293E4C">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How to get results:</w:t>
      </w:r>
    </w:p>
    <w:p w14:paraId="3511169A" w14:textId="77777777" w:rsidR="00293E4C" w:rsidRDefault="00293E4C" w:rsidP="00293E4C">
      <w:pPr>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Please call your neurology clinician. </w:t>
      </w:r>
    </w:p>
    <w:p w14:paraId="27344C8D" w14:textId="2AF84CE8" w:rsidR="00681A8E" w:rsidRPr="003D3079" w:rsidRDefault="002F697B" w:rsidP="00681A8E">
      <w:pPr>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w:t>
      </w:r>
      <w:r w:rsidR="00681A8E" w:rsidRPr="003D3079">
        <w:rPr>
          <w:rFonts w:ascii="Arial" w:hAnsi="Arial" w:cs="Arial"/>
          <w:color w:val="000000"/>
          <w:sz w:val="20"/>
          <w:szCs w:val="20"/>
        </w:rPr>
        <w:t xml:space="preserve">esults are generally available 2-3 days after the study is completed and can be found in your </w:t>
      </w:r>
      <w:proofErr w:type="spellStart"/>
      <w:r w:rsidR="00681A8E" w:rsidRPr="003D3079">
        <w:rPr>
          <w:rFonts w:ascii="Arial" w:hAnsi="Arial" w:cs="Arial"/>
          <w:color w:val="000000"/>
          <w:sz w:val="20"/>
          <w:szCs w:val="20"/>
        </w:rPr>
        <w:t>MyCHOP</w:t>
      </w:r>
      <w:proofErr w:type="spellEnd"/>
      <w:r w:rsidR="00681A8E" w:rsidRPr="003D3079">
        <w:rPr>
          <w:rFonts w:ascii="Arial" w:hAnsi="Arial" w:cs="Arial"/>
          <w:color w:val="000000"/>
          <w:sz w:val="20"/>
          <w:szCs w:val="20"/>
        </w:rPr>
        <w:t xml:space="preserve"> account, if active.</w:t>
      </w:r>
    </w:p>
    <w:p w14:paraId="7E9B295A" w14:textId="77777777" w:rsidR="00293E4C" w:rsidRDefault="00293E4C" w:rsidP="00293E4C">
      <w:pPr>
        <w:autoSpaceDE w:val="0"/>
        <w:autoSpaceDN w:val="0"/>
        <w:adjustRightInd w:val="0"/>
        <w:spacing w:after="0" w:line="240" w:lineRule="auto"/>
        <w:rPr>
          <w:rFonts w:ascii="Arial" w:hAnsi="Arial" w:cs="Arial"/>
          <w:color w:val="000000"/>
          <w:sz w:val="20"/>
          <w:szCs w:val="20"/>
        </w:rPr>
      </w:pPr>
    </w:p>
    <w:p w14:paraId="218E5769" w14:textId="77777777" w:rsidR="00293E4C" w:rsidRDefault="00293E4C" w:rsidP="00293E4C">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For additional questions or to reschedule:</w:t>
      </w:r>
    </w:p>
    <w:p w14:paraId="6CBC1868" w14:textId="77777777" w:rsidR="00293E4C" w:rsidRDefault="00293E4C" w:rsidP="00293E4C">
      <w:pPr>
        <w:numPr>
          <w:ilvl w:val="0"/>
          <w:numId w:val="9"/>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Please call the EEG Lab at 215-590-2960</w:t>
      </w:r>
    </w:p>
    <w:p w14:paraId="07012FA4" w14:textId="77777777" w:rsidR="00293E4C" w:rsidRDefault="00293E4C" w:rsidP="00293E4C">
      <w:pPr>
        <w:autoSpaceDE w:val="0"/>
        <w:autoSpaceDN w:val="0"/>
        <w:adjustRightInd w:val="0"/>
        <w:spacing w:after="0" w:line="240" w:lineRule="auto"/>
        <w:rPr>
          <w:rFonts w:ascii="Arial" w:hAnsi="Arial" w:cs="Arial"/>
          <w:color w:val="000000"/>
          <w:sz w:val="20"/>
          <w:szCs w:val="20"/>
        </w:rPr>
      </w:pPr>
    </w:p>
    <w:p w14:paraId="538D62BF" w14:textId="77777777" w:rsidR="00293E4C" w:rsidRDefault="00293E4C" w:rsidP="00293E4C">
      <w:pPr>
        <w:autoSpaceDE w:val="0"/>
        <w:autoSpaceDN w:val="0"/>
        <w:adjustRightInd w:val="0"/>
        <w:spacing w:after="0" w:line="240" w:lineRule="auto"/>
        <w:rPr>
          <w:rFonts w:ascii="Arial" w:hAnsi="Arial" w:cs="Arial"/>
          <w:color w:val="000000"/>
          <w:sz w:val="20"/>
          <w:szCs w:val="20"/>
        </w:rPr>
      </w:pPr>
    </w:p>
    <w:p w14:paraId="72120DC1" w14:textId="7839C8F0" w:rsidR="00293E4C" w:rsidRDefault="00293E4C" w:rsidP="00293E4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Revised </w:t>
      </w:r>
      <w:r w:rsidR="002F697B">
        <w:rPr>
          <w:rFonts w:ascii="Arial" w:hAnsi="Arial" w:cs="Arial"/>
          <w:color w:val="000000"/>
          <w:sz w:val="20"/>
          <w:szCs w:val="20"/>
        </w:rPr>
        <w:t>7</w:t>
      </w:r>
      <w:r w:rsidR="007A4970">
        <w:rPr>
          <w:rFonts w:ascii="Arial" w:hAnsi="Arial" w:cs="Arial"/>
          <w:color w:val="000000"/>
          <w:sz w:val="20"/>
          <w:szCs w:val="20"/>
        </w:rPr>
        <w:t>/</w:t>
      </w:r>
      <w:r w:rsidR="002F697B">
        <w:rPr>
          <w:rFonts w:ascii="Arial" w:hAnsi="Arial" w:cs="Arial"/>
          <w:color w:val="000000"/>
          <w:sz w:val="20"/>
          <w:szCs w:val="20"/>
        </w:rPr>
        <w:t>18</w:t>
      </w:r>
      <w:r w:rsidR="003D3079">
        <w:rPr>
          <w:rFonts w:ascii="Arial" w:hAnsi="Arial" w:cs="Arial"/>
          <w:color w:val="000000"/>
          <w:sz w:val="20"/>
          <w:szCs w:val="20"/>
        </w:rPr>
        <w:t>/202</w:t>
      </w:r>
      <w:r w:rsidR="002F697B">
        <w:rPr>
          <w:rFonts w:ascii="Arial" w:hAnsi="Arial" w:cs="Arial"/>
          <w:color w:val="000000"/>
          <w:sz w:val="20"/>
          <w:szCs w:val="20"/>
        </w:rPr>
        <w:t>5</w:t>
      </w:r>
    </w:p>
    <w:p w14:paraId="0680A436" w14:textId="77777777" w:rsidR="00B427B7" w:rsidRDefault="00B427B7"/>
    <w:sectPr w:rsidR="00B427B7" w:rsidSect="00636936">
      <w:footerReference w:type="default" r:id="rId7"/>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37F8" w14:textId="77777777" w:rsidR="002242E4" w:rsidRDefault="002242E4" w:rsidP="00293E4C">
      <w:pPr>
        <w:spacing w:after="0" w:line="240" w:lineRule="auto"/>
      </w:pPr>
      <w:r>
        <w:separator/>
      </w:r>
    </w:p>
  </w:endnote>
  <w:endnote w:type="continuationSeparator" w:id="0">
    <w:p w14:paraId="3A045232" w14:textId="77777777" w:rsidR="002242E4" w:rsidRDefault="002242E4" w:rsidP="0029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4578" w14:textId="77777777" w:rsidR="008C497B" w:rsidRDefault="002E45E5">
    <w:pPr>
      <w:autoSpaceDE w:val="0"/>
      <w:autoSpaceDN w:val="0"/>
      <w:adjustRightInd w:val="0"/>
      <w:spacing w:after="0" w:line="240" w:lineRule="auto"/>
      <w:jc w:val="center"/>
      <w:rPr>
        <w:rFonts w:ascii="Tahoma" w:hAnsi="Tahoma" w:cs="Tahoma"/>
        <w:color w:val="000000"/>
        <w:sz w:val="16"/>
        <w:szCs w:val="16"/>
      </w:rPr>
    </w:pPr>
    <w:r>
      <w:rPr>
        <w:rFonts w:ascii="Tahoma" w:hAnsi="Tahoma" w:cs="Tahoma"/>
        <w:b/>
        <w:bCs/>
        <w:color w:val="000000"/>
        <w:sz w:val="16"/>
        <w:szCs w:val="16"/>
      </w:rPr>
      <w:t>Name:</w:t>
    </w:r>
    <w:r>
      <w:rPr>
        <w:rFonts w:ascii="Tahoma" w:hAnsi="Tahoma" w:cs="Tahoma"/>
        <w:color w:val="000000"/>
        <w:sz w:val="16"/>
        <w:szCs w:val="16"/>
      </w:rPr>
      <w:t xml:space="preserve">  </w:t>
    </w:r>
    <w:proofErr w:type="spellStart"/>
    <w:r>
      <w:rPr>
        <w:rFonts w:ascii="Tahoma" w:hAnsi="Tahoma" w:cs="Tahoma"/>
        <w:color w:val="000000"/>
        <w:sz w:val="16"/>
        <w:szCs w:val="16"/>
      </w:rPr>
      <w:t>Bendjerina</w:t>
    </w:r>
    <w:proofErr w:type="spellEnd"/>
    <w:r>
      <w:rPr>
        <w:rFonts w:ascii="Tahoma" w:hAnsi="Tahoma" w:cs="Tahoma"/>
        <w:color w:val="000000"/>
        <w:sz w:val="16"/>
        <w:szCs w:val="16"/>
      </w:rPr>
      <w:t xml:space="preserve"> Laurent  </w:t>
    </w:r>
    <w:r>
      <w:rPr>
        <w:rFonts w:ascii="Tahoma" w:hAnsi="Tahoma" w:cs="Tahoma"/>
        <w:b/>
        <w:bCs/>
        <w:color w:val="000000"/>
        <w:sz w:val="16"/>
        <w:szCs w:val="16"/>
      </w:rPr>
      <w:t xml:space="preserve"> MRN: </w:t>
    </w:r>
    <w:r>
      <w:rPr>
        <w:rFonts w:ascii="Tahoma" w:hAnsi="Tahoma" w:cs="Tahoma"/>
        <w:color w:val="000000"/>
        <w:sz w:val="16"/>
        <w:szCs w:val="16"/>
      </w:rPr>
      <w:t xml:space="preserve"> 57000995   </w:t>
    </w:r>
    <w:r>
      <w:rPr>
        <w:rFonts w:ascii="Tahoma" w:hAnsi="Tahoma" w:cs="Tahoma"/>
        <w:b/>
        <w:bCs/>
        <w:color w:val="000000"/>
        <w:sz w:val="16"/>
        <w:szCs w:val="16"/>
      </w:rPr>
      <w:t xml:space="preserve">DOB: </w:t>
    </w:r>
    <w:r>
      <w:rPr>
        <w:rFonts w:ascii="Tahoma" w:hAnsi="Tahoma" w:cs="Tahoma"/>
        <w:color w:val="000000"/>
        <w:sz w:val="16"/>
        <w:szCs w:val="16"/>
      </w:rPr>
      <w:t xml:space="preserve"> 5/8/2009   </w:t>
    </w:r>
  </w:p>
  <w:p w14:paraId="4F9AECCD" w14:textId="77777777" w:rsidR="008C497B" w:rsidRDefault="002E45E5">
    <w:pPr>
      <w:autoSpaceDE w:val="0"/>
      <w:autoSpaceDN w:val="0"/>
      <w:adjustRightInd w:val="0"/>
      <w:spacing w:after="0" w:line="240" w:lineRule="auto"/>
      <w:jc w:val="center"/>
      <w:rPr>
        <w:rFonts w:ascii="Arial" w:hAnsi="Arial" w:cs="Arial"/>
      </w:rPr>
    </w:pPr>
    <w:r>
      <w:rPr>
        <w:rFonts w:ascii="Tahoma" w:hAnsi="Tahoma" w:cs="Tahoma"/>
        <w:b/>
        <w:bCs/>
        <w:sz w:val="16"/>
        <w:szCs w:val="16"/>
      </w:rPr>
      <w:t>Page:</w:t>
    </w:r>
    <w:r>
      <w:rPr>
        <w:rFonts w:ascii="Tahoma" w:hAnsi="Tahoma" w:cs="Tahoma"/>
        <w:sz w:val="16"/>
        <w:szCs w:val="16"/>
      </w:rPr>
      <w:t xml:space="preserve">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1</w:t>
    </w:r>
    <w:r>
      <w:rPr>
        <w:rFonts w:ascii="Tahoma" w:hAnsi="Tahoma" w:cs="Tahoma"/>
        <w:sz w:val="16"/>
        <w:szCs w:val="16"/>
      </w:rPr>
      <w:fldChar w:fldCharType="end"/>
    </w:r>
    <w:r>
      <w:rPr>
        <w:rFonts w:ascii="Tahoma" w:hAnsi="Tahoma" w:cs="Tahoma"/>
        <w:sz w:val="16"/>
        <w:szCs w:val="16"/>
      </w:rPr>
      <w:t xml:space="preserve"> </w:t>
    </w:r>
    <w:r>
      <w:rPr>
        <w:rFonts w:ascii="Tahoma" w:hAnsi="Tahoma" w:cs="Tahoma"/>
        <w:b/>
        <w:bCs/>
        <w:sz w:val="16"/>
        <w:szCs w:val="16"/>
      </w:rPr>
      <w:t>of:</w:t>
    </w:r>
    <w:r>
      <w:rPr>
        <w:rFonts w:ascii="Tahoma" w:hAnsi="Tahoma" w:cs="Tahoma"/>
        <w:sz w:val="16"/>
        <w:szCs w:val="16"/>
      </w:rPr>
      <w:t xml:space="preserve">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1</w:t>
    </w:r>
    <w:r>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31A6" w14:textId="77777777" w:rsidR="002242E4" w:rsidRDefault="002242E4" w:rsidP="00293E4C">
      <w:pPr>
        <w:spacing w:after="0" w:line="240" w:lineRule="auto"/>
      </w:pPr>
      <w:r>
        <w:separator/>
      </w:r>
    </w:p>
  </w:footnote>
  <w:footnote w:type="continuationSeparator" w:id="0">
    <w:p w14:paraId="4DB2334B" w14:textId="77777777" w:rsidR="002242E4" w:rsidRDefault="002242E4" w:rsidP="00293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E778"/>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lowerLetter"/>
      <w:lvlText w:val="%2."/>
      <w:lvlJc w:val="left"/>
      <w:rPr>
        <w:rFonts w:ascii="Times New Roman" w:hAnsi="Times New Roman" w:cs="Times New Roman"/>
      </w:rPr>
    </w:lvl>
    <w:lvl w:ilvl="2" w:tplc="FFFFFFFF">
      <w:start w:val="1"/>
      <w:numFmt w:val="lowerRoman"/>
      <w:lvlText w:val="%3."/>
      <w:lvlJc w:val="left"/>
      <w:rPr>
        <w:rFonts w:ascii="Times New Roman" w:hAnsi="Times New Roman" w:cs="Times New Roman"/>
      </w:rPr>
    </w:lvl>
    <w:lvl w:ilvl="3" w:tplc="FFFFFFFF">
      <w:start w:val="1"/>
      <w:numFmt w:val="decimal"/>
      <w:lvlText w:val="%4."/>
      <w:lvlJc w:val="left"/>
      <w:rPr>
        <w:rFonts w:ascii="Times New Roman" w:hAnsi="Times New Roman" w:cs="Times New Roman"/>
      </w:rPr>
    </w:lvl>
    <w:lvl w:ilvl="4" w:tplc="FFFFFFFF">
      <w:start w:val="1"/>
      <w:numFmt w:val="lowerLetter"/>
      <w:lvlText w:val="%5."/>
      <w:lvlJc w:val="left"/>
      <w:rPr>
        <w:rFonts w:ascii="Times New Roman" w:hAnsi="Times New Roman" w:cs="Times New Roman"/>
      </w:rPr>
    </w:lvl>
    <w:lvl w:ilvl="5" w:tplc="FFFFFFFF">
      <w:start w:val="1"/>
      <w:numFmt w:val="lowerRoman"/>
      <w:lvlText w:val="%6."/>
      <w:lvlJc w:val="left"/>
      <w:rPr>
        <w:rFonts w:ascii="Times New Roman" w:hAnsi="Times New Roman" w:cs="Times New Roman"/>
      </w:rPr>
    </w:lvl>
    <w:lvl w:ilvl="6" w:tplc="FFFFFFFF">
      <w:start w:val="1"/>
      <w:numFmt w:val="decimal"/>
      <w:lvlText w:val="%7."/>
      <w:lvlJc w:val="left"/>
      <w:rPr>
        <w:rFonts w:ascii="Times New Roman" w:hAnsi="Times New Roman" w:cs="Times New Roman"/>
      </w:rPr>
    </w:lvl>
    <w:lvl w:ilvl="7" w:tplc="FFFFFFFF">
      <w:start w:val="1"/>
      <w:numFmt w:val="lowerLetter"/>
      <w:lvlText w:val="%8."/>
      <w:lvlJc w:val="left"/>
      <w:rPr>
        <w:rFonts w:ascii="Times New Roman" w:hAnsi="Times New Roman" w:cs="Times New Roman"/>
      </w:rPr>
    </w:lvl>
    <w:lvl w:ilvl="8" w:tplc="FFFFFFFF">
      <w:start w:val="1"/>
      <w:numFmt w:val="lowerRoman"/>
      <w:lvlText w:val="%9."/>
      <w:lvlJc w:val="left"/>
      <w:rPr>
        <w:rFonts w:ascii="Times New Roman" w:hAnsi="Times New Roman" w:cs="Times New Roman"/>
      </w:rPr>
    </w:lvl>
  </w:abstractNum>
  <w:abstractNum w:abstractNumId="1" w15:restartNumberingAfterBreak="0">
    <w:nsid w:val="11E57407"/>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2" w15:restartNumberingAfterBreak="0">
    <w:nsid w:val="1711BF3A"/>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3" w15:restartNumberingAfterBreak="0">
    <w:nsid w:val="228B08A7"/>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4" w15:restartNumberingAfterBreak="0">
    <w:nsid w:val="254E7BB6"/>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5" w15:restartNumberingAfterBreak="0">
    <w:nsid w:val="2A09E39E"/>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lowerLetter"/>
      <w:lvlText w:val="%2."/>
      <w:lvlJc w:val="left"/>
      <w:rPr>
        <w:rFonts w:ascii="Times New Roman" w:hAnsi="Times New Roman" w:cs="Times New Roman"/>
      </w:rPr>
    </w:lvl>
    <w:lvl w:ilvl="2" w:tplc="FFFFFFFF">
      <w:start w:val="1"/>
      <w:numFmt w:val="lowerRoman"/>
      <w:lvlText w:val="%3."/>
      <w:lvlJc w:val="left"/>
      <w:rPr>
        <w:rFonts w:ascii="Times New Roman" w:hAnsi="Times New Roman" w:cs="Times New Roman"/>
      </w:rPr>
    </w:lvl>
    <w:lvl w:ilvl="3" w:tplc="FFFFFFFF">
      <w:start w:val="1"/>
      <w:numFmt w:val="decimal"/>
      <w:lvlText w:val="%4."/>
      <w:lvlJc w:val="left"/>
      <w:rPr>
        <w:rFonts w:ascii="Times New Roman" w:hAnsi="Times New Roman" w:cs="Times New Roman"/>
      </w:rPr>
    </w:lvl>
    <w:lvl w:ilvl="4" w:tplc="FFFFFFFF">
      <w:start w:val="1"/>
      <w:numFmt w:val="lowerLetter"/>
      <w:lvlText w:val="%5."/>
      <w:lvlJc w:val="left"/>
      <w:rPr>
        <w:rFonts w:ascii="Times New Roman" w:hAnsi="Times New Roman" w:cs="Times New Roman"/>
      </w:rPr>
    </w:lvl>
    <w:lvl w:ilvl="5" w:tplc="FFFFFFFF">
      <w:start w:val="1"/>
      <w:numFmt w:val="lowerRoman"/>
      <w:lvlText w:val="%6."/>
      <w:lvlJc w:val="left"/>
      <w:rPr>
        <w:rFonts w:ascii="Times New Roman" w:hAnsi="Times New Roman" w:cs="Times New Roman"/>
      </w:rPr>
    </w:lvl>
    <w:lvl w:ilvl="6" w:tplc="FFFFFFFF">
      <w:start w:val="1"/>
      <w:numFmt w:val="decimal"/>
      <w:lvlText w:val="%7."/>
      <w:lvlJc w:val="left"/>
      <w:rPr>
        <w:rFonts w:ascii="Times New Roman" w:hAnsi="Times New Roman" w:cs="Times New Roman"/>
      </w:rPr>
    </w:lvl>
    <w:lvl w:ilvl="7" w:tplc="FFFFFFFF">
      <w:start w:val="1"/>
      <w:numFmt w:val="lowerLetter"/>
      <w:lvlText w:val="%8."/>
      <w:lvlJc w:val="left"/>
      <w:rPr>
        <w:rFonts w:ascii="Times New Roman" w:hAnsi="Times New Roman" w:cs="Times New Roman"/>
      </w:rPr>
    </w:lvl>
    <w:lvl w:ilvl="8" w:tplc="FFFFFFFF">
      <w:start w:val="1"/>
      <w:numFmt w:val="lowerRoman"/>
      <w:lvlText w:val="%9."/>
      <w:lvlJc w:val="left"/>
      <w:rPr>
        <w:rFonts w:ascii="Times New Roman" w:hAnsi="Times New Roman" w:cs="Times New Roman"/>
      </w:rPr>
    </w:lvl>
  </w:abstractNum>
  <w:abstractNum w:abstractNumId="6" w15:restartNumberingAfterBreak="0">
    <w:nsid w:val="3183C384"/>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7" w15:restartNumberingAfterBreak="0">
    <w:nsid w:val="3973C68B"/>
    <w:multiLevelType w:val="hybridMultilevel"/>
    <w:tmpl w:val="FFFFFFFF"/>
    <w:lvl w:ilvl="0" w:tplc="FFFFFFFF">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rPr>
        <w:rFonts w:ascii="Times New Roman" w:hAnsi="Times New Roman" w:cs="Times New Roman"/>
      </w:rPr>
    </w:lvl>
    <w:lvl w:ilvl="2" w:tplc="FFFFFFFF">
      <w:start w:val="1"/>
      <w:numFmt w:val="lowerRoman"/>
      <w:lvlText w:val="%3."/>
      <w:lvlJc w:val="left"/>
      <w:rPr>
        <w:rFonts w:ascii="Times New Roman" w:hAnsi="Times New Roman" w:cs="Times New Roman"/>
      </w:rPr>
    </w:lvl>
    <w:lvl w:ilvl="3" w:tplc="FFFFFFFF">
      <w:start w:val="1"/>
      <w:numFmt w:val="decimal"/>
      <w:lvlText w:val="%4."/>
      <w:lvlJc w:val="left"/>
      <w:rPr>
        <w:rFonts w:ascii="Times New Roman" w:hAnsi="Times New Roman" w:cs="Times New Roman"/>
      </w:rPr>
    </w:lvl>
    <w:lvl w:ilvl="4" w:tplc="FFFFFFFF">
      <w:start w:val="1"/>
      <w:numFmt w:val="lowerLetter"/>
      <w:lvlText w:val="%5."/>
      <w:lvlJc w:val="left"/>
      <w:rPr>
        <w:rFonts w:ascii="Times New Roman" w:hAnsi="Times New Roman" w:cs="Times New Roman"/>
      </w:rPr>
    </w:lvl>
    <w:lvl w:ilvl="5" w:tplc="FFFFFFFF">
      <w:start w:val="1"/>
      <w:numFmt w:val="lowerRoman"/>
      <w:lvlText w:val="%6."/>
      <w:lvlJc w:val="left"/>
      <w:rPr>
        <w:rFonts w:ascii="Times New Roman" w:hAnsi="Times New Roman" w:cs="Times New Roman"/>
      </w:rPr>
    </w:lvl>
    <w:lvl w:ilvl="6" w:tplc="FFFFFFFF">
      <w:start w:val="1"/>
      <w:numFmt w:val="decimal"/>
      <w:lvlText w:val="%7."/>
      <w:lvlJc w:val="left"/>
      <w:rPr>
        <w:rFonts w:ascii="Times New Roman" w:hAnsi="Times New Roman" w:cs="Times New Roman"/>
      </w:rPr>
    </w:lvl>
    <w:lvl w:ilvl="7" w:tplc="FFFFFFFF">
      <w:start w:val="1"/>
      <w:numFmt w:val="lowerLetter"/>
      <w:lvlText w:val="%8."/>
      <w:lvlJc w:val="left"/>
      <w:rPr>
        <w:rFonts w:ascii="Times New Roman" w:hAnsi="Times New Roman" w:cs="Times New Roman"/>
      </w:rPr>
    </w:lvl>
    <w:lvl w:ilvl="8" w:tplc="FFFFFFFF">
      <w:start w:val="1"/>
      <w:numFmt w:val="lowerRoman"/>
      <w:lvlText w:val="%9."/>
      <w:lvlJc w:val="left"/>
      <w:rPr>
        <w:rFonts w:ascii="Times New Roman" w:hAnsi="Times New Roman" w:cs="Times New Roman"/>
      </w:rPr>
    </w:lvl>
  </w:abstractNum>
  <w:abstractNum w:abstractNumId="8" w15:restartNumberingAfterBreak="0">
    <w:nsid w:val="58BD1E92"/>
    <w:multiLevelType w:val="hybridMultilevel"/>
    <w:tmpl w:val="20D0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6714F6"/>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10" w15:restartNumberingAfterBreak="0">
    <w:nsid w:val="5EA788C8"/>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11" w15:restartNumberingAfterBreak="0">
    <w:nsid w:val="5F69CE43"/>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12" w15:restartNumberingAfterBreak="0">
    <w:nsid w:val="7E7BFE9D"/>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num w:numId="1" w16cid:durableId="197595749">
    <w:abstractNumId w:val="11"/>
  </w:num>
  <w:num w:numId="2" w16cid:durableId="1461920457">
    <w:abstractNumId w:val="1"/>
  </w:num>
  <w:num w:numId="3" w16cid:durableId="344602796">
    <w:abstractNumId w:val="3"/>
  </w:num>
  <w:num w:numId="4" w16cid:durableId="663163430">
    <w:abstractNumId w:val="7"/>
  </w:num>
  <w:num w:numId="5" w16cid:durableId="1461650707">
    <w:abstractNumId w:val="0"/>
  </w:num>
  <w:num w:numId="6" w16cid:durableId="1162161414">
    <w:abstractNumId w:val="6"/>
  </w:num>
  <w:num w:numId="7" w16cid:durableId="89857526">
    <w:abstractNumId w:val="5"/>
  </w:num>
  <w:num w:numId="8" w16cid:durableId="134954190">
    <w:abstractNumId w:val="9"/>
  </w:num>
  <w:num w:numId="9" w16cid:durableId="1459110247">
    <w:abstractNumId w:val="10"/>
  </w:num>
  <w:num w:numId="10" w16cid:durableId="1292595124">
    <w:abstractNumId w:val="2"/>
  </w:num>
  <w:num w:numId="11" w16cid:durableId="1604609652">
    <w:abstractNumId w:val="12"/>
  </w:num>
  <w:num w:numId="12" w16cid:durableId="949243910">
    <w:abstractNumId w:val="8"/>
  </w:num>
  <w:num w:numId="13" w16cid:durableId="714354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4C"/>
    <w:rsid w:val="000077CA"/>
    <w:rsid w:val="002242E4"/>
    <w:rsid w:val="00267E92"/>
    <w:rsid w:val="00293E4C"/>
    <w:rsid w:val="002D6507"/>
    <w:rsid w:val="002E45E5"/>
    <w:rsid w:val="002F697B"/>
    <w:rsid w:val="003D3079"/>
    <w:rsid w:val="003E224C"/>
    <w:rsid w:val="00541E28"/>
    <w:rsid w:val="005D129E"/>
    <w:rsid w:val="00681A8E"/>
    <w:rsid w:val="007A4970"/>
    <w:rsid w:val="0082334D"/>
    <w:rsid w:val="008344AE"/>
    <w:rsid w:val="00860A28"/>
    <w:rsid w:val="008C497B"/>
    <w:rsid w:val="00A43CCD"/>
    <w:rsid w:val="00A5789A"/>
    <w:rsid w:val="00A917BA"/>
    <w:rsid w:val="00B1221B"/>
    <w:rsid w:val="00B427B7"/>
    <w:rsid w:val="00B762F0"/>
    <w:rsid w:val="00DA7DD7"/>
    <w:rsid w:val="00E5288C"/>
    <w:rsid w:val="00EB0F27"/>
    <w:rsid w:val="00F3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BA94"/>
  <w15:chartTrackingRefBased/>
  <w15:docId w15:val="{5F6A7C45-AE91-40A3-BCCA-8F7DF52E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E4C"/>
  </w:style>
  <w:style w:type="paragraph" w:styleId="Footer">
    <w:name w:val="footer"/>
    <w:basedOn w:val="Normal"/>
    <w:link w:val="FooterChar"/>
    <w:uiPriority w:val="99"/>
    <w:unhideWhenUsed/>
    <w:rsid w:val="00293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E4C"/>
  </w:style>
  <w:style w:type="paragraph" w:styleId="Revision">
    <w:name w:val="Revision"/>
    <w:hidden/>
    <w:uiPriority w:val="99"/>
    <w:semiHidden/>
    <w:rsid w:val="00823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Nicole</dc:creator>
  <cp:keywords/>
  <dc:description/>
  <cp:lastModifiedBy>Mcnamee, Nicole</cp:lastModifiedBy>
  <cp:revision>2</cp:revision>
  <dcterms:created xsi:type="dcterms:W3CDTF">2025-07-29T16:53:00Z</dcterms:created>
  <dcterms:modified xsi:type="dcterms:W3CDTF">2025-07-29T16:53:00Z</dcterms:modified>
</cp:coreProperties>
</file>